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27EF3" w14:textId="33C51077" w:rsidR="00457E49" w:rsidRPr="00FE7927" w:rsidRDefault="00457E49" w:rsidP="00DA019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7927">
        <w:rPr>
          <w:rFonts w:ascii="Times New Roman" w:hAnsi="Times New Roman" w:cs="Times New Roman"/>
          <w:b/>
          <w:bCs/>
          <w:sz w:val="24"/>
          <w:szCs w:val="24"/>
        </w:rPr>
        <w:t xml:space="preserve">Инспекция Министерства по налогам и сборам Республики Беларусь по Могилевской области информирует о направлении извещений на уплату физическими лицами транспортного налога, </w:t>
      </w:r>
      <w:r w:rsidR="009340E0" w:rsidRPr="00FE7927">
        <w:rPr>
          <w:rFonts w:ascii="Times New Roman" w:hAnsi="Times New Roman" w:cs="Times New Roman"/>
          <w:b/>
          <w:bCs/>
          <w:sz w:val="24"/>
          <w:szCs w:val="24"/>
        </w:rPr>
        <w:t xml:space="preserve">налога на недвижимость </w:t>
      </w:r>
      <w:r w:rsidR="009340E0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FE7927">
        <w:rPr>
          <w:rFonts w:ascii="Times New Roman" w:hAnsi="Times New Roman" w:cs="Times New Roman"/>
          <w:b/>
          <w:bCs/>
          <w:sz w:val="24"/>
          <w:szCs w:val="24"/>
        </w:rPr>
        <w:t>земельного налога и за 2022 год.</w:t>
      </w:r>
    </w:p>
    <w:p w14:paraId="339FF553" w14:textId="0C4B7993" w:rsidR="00651967" w:rsidRPr="00FE7927" w:rsidRDefault="00DA019E" w:rsidP="00DA0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927">
        <w:rPr>
          <w:rFonts w:ascii="Times New Roman" w:hAnsi="Times New Roman" w:cs="Times New Roman"/>
          <w:sz w:val="24"/>
          <w:szCs w:val="24"/>
        </w:rPr>
        <w:t>Налоговыми органами начата работа по направлению извещений на уплату физическими лицами транспортного налога, налога на недвижимость</w:t>
      </w:r>
      <w:r w:rsidR="009340E0" w:rsidRPr="009340E0">
        <w:rPr>
          <w:rFonts w:ascii="Times New Roman" w:hAnsi="Times New Roman" w:cs="Times New Roman"/>
          <w:sz w:val="24"/>
          <w:szCs w:val="24"/>
        </w:rPr>
        <w:t xml:space="preserve"> </w:t>
      </w:r>
      <w:r w:rsidR="009340E0" w:rsidRPr="00FE7927">
        <w:rPr>
          <w:rFonts w:ascii="Times New Roman" w:hAnsi="Times New Roman" w:cs="Times New Roman"/>
          <w:sz w:val="24"/>
          <w:szCs w:val="24"/>
        </w:rPr>
        <w:t>и земельного налога</w:t>
      </w:r>
      <w:r w:rsidRPr="00FE7927">
        <w:rPr>
          <w:rFonts w:ascii="Times New Roman" w:hAnsi="Times New Roman" w:cs="Times New Roman"/>
          <w:sz w:val="24"/>
          <w:szCs w:val="24"/>
        </w:rPr>
        <w:t>, в которых отражена информация об объектах налогообложения, предоставленных льготах, расчете налогов и суммах, предъявленных к уплате.</w:t>
      </w:r>
    </w:p>
    <w:p w14:paraId="6F1BCB7D" w14:textId="60A9675B" w:rsidR="00DA019E" w:rsidRPr="00FE7927" w:rsidRDefault="00DA019E" w:rsidP="00DA0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927">
        <w:rPr>
          <w:rFonts w:ascii="Times New Roman" w:hAnsi="Times New Roman" w:cs="Times New Roman"/>
          <w:sz w:val="24"/>
          <w:szCs w:val="24"/>
        </w:rPr>
        <w:t>При наличии вопросов по предъявленным к уплате суммам налогов Вы вправе обратиться:</w:t>
      </w:r>
    </w:p>
    <w:p w14:paraId="5DEF0651" w14:textId="2BDF4A30" w:rsidR="00DA019E" w:rsidRPr="00FE7927" w:rsidRDefault="00DA019E" w:rsidP="00DA0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927">
        <w:rPr>
          <w:rFonts w:ascii="Times New Roman" w:hAnsi="Times New Roman" w:cs="Times New Roman"/>
          <w:sz w:val="24"/>
          <w:szCs w:val="24"/>
        </w:rPr>
        <w:t>-в налоговый орган по месту расположения объекта недвижимости или земельного участка – при наличии вопросов по налогу на недвижимость и земельному налогу;</w:t>
      </w:r>
    </w:p>
    <w:p w14:paraId="6470B8D5" w14:textId="38C57EE3" w:rsidR="00DA019E" w:rsidRPr="00FE7927" w:rsidRDefault="00DA019E" w:rsidP="00DA0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927">
        <w:rPr>
          <w:rFonts w:ascii="Times New Roman" w:hAnsi="Times New Roman" w:cs="Times New Roman"/>
          <w:sz w:val="24"/>
          <w:szCs w:val="24"/>
        </w:rPr>
        <w:t>-в налоговый орган по месту жительства (месту регистрации) – при наличии вопросов по транспортному налогу.</w:t>
      </w:r>
    </w:p>
    <w:p w14:paraId="60A0EACC" w14:textId="5D65BA5F" w:rsidR="00457E49" w:rsidRPr="00FE7927" w:rsidRDefault="00DA019E" w:rsidP="00FE7927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927">
        <w:rPr>
          <w:rFonts w:ascii="Times New Roman" w:hAnsi="Times New Roman" w:cs="Times New Roman"/>
          <w:sz w:val="24"/>
          <w:szCs w:val="24"/>
        </w:rPr>
        <w:t xml:space="preserve">Информация о контактных телефонах налоговых органов для получения консультаций по имущественным налогам с физических лиц размещена на официальном сайте МНС </w:t>
      </w:r>
      <w:r w:rsidRPr="00FE7927">
        <w:rPr>
          <w:rFonts w:ascii="Times New Roman" w:hAnsi="Times New Roman" w:cs="Times New Roman"/>
          <w:i/>
          <w:iCs/>
          <w:sz w:val="24"/>
          <w:szCs w:val="24"/>
          <w:lang w:val="en-US"/>
        </w:rPr>
        <w:t>nalog</w:t>
      </w:r>
      <w:r w:rsidRPr="00FE792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E7927">
        <w:rPr>
          <w:rFonts w:ascii="Times New Roman" w:hAnsi="Times New Roman" w:cs="Times New Roman"/>
          <w:i/>
          <w:iCs/>
          <w:sz w:val="24"/>
          <w:szCs w:val="24"/>
          <w:lang w:val="en-US"/>
        </w:rPr>
        <w:t>gov</w:t>
      </w:r>
      <w:r w:rsidRPr="00FE792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E7927">
        <w:rPr>
          <w:rFonts w:ascii="Times New Roman" w:hAnsi="Times New Roman" w:cs="Times New Roman"/>
          <w:i/>
          <w:iCs/>
          <w:sz w:val="24"/>
          <w:szCs w:val="24"/>
          <w:lang w:val="en-US"/>
        </w:rPr>
        <w:t>by</w:t>
      </w:r>
      <w:r w:rsidRPr="00FE7927">
        <w:rPr>
          <w:rFonts w:ascii="Times New Roman" w:hAnsi="Times New Roman" w:cs="Times New Roman"/>
          <w:sz w:val="24"/>
          <w:szCs w:val="24"/>
        </w:rPr>
        <w:t xml:space="preserve"> </w:t>
      </w:r>
      <w:r w:rsidRPr="00FE7927">
        <w:rPr>
          <w:rFonts w:ascii="Times New Roman" w:hAnsi="Times New Roman" w:cs="Times New Roman"/>
          <w:i/>
          <w:iCs/>
          <w:sz w:val="24"/>
          <w:szCs w:val="24"/>
        </w:rPr>
        <w:t>в разделе:</w:t>
      </w:r>
      <w:r w:rsidR="00FE7927" w:rsidRPr="00FE7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E7927">
        <w:rPr>
          <w:rFonts w:ascii="Times New Roman" w:hAnsi="Times New Roman" w:cs="Times New Roman"/>
          <w:i/>
          <w:iCs/>
          <w:sz w:val="24"/>
          <w:szCs w:val="24"/>
        </w:rPr>
        <w:t>«Налоговые инспекции»</w:t>
      </w:r>
      <w:r w:rsidR="00FE7927" w:rsidRPr="00FE7927">
        <w:rPr>
          <w:rFonts w:ascii="Times New Roman" w:hAnsi="Times New Roman" w:cs="Times New Roman"/>
          <w:i/>
          <w:iCs/>
          <w:sz w:val="24"/>
          <w:szCs w:val="24"/>
        </w:rPr>
        <w:t xml:space="preserve"> / </w:t>
      </w:r>
      <w:r w:rsidRPr="00FE7927">
        <w:rPr>
          <w:rFonts w:ascii="Times New Roman" w:hAnsi="Times New Roman" w:cs="Times New Roman"/>
          <w:i/>
          <w:iCs/>
          <w:sz w:val="24"/>
          <w:szCs w:val="24"/>
        </w:rPr>
        <w:t xml:space="preserve">«ИМНС </w:t>
      </w:r>
      <w:r w:rsidR="00F90B25">
        <w:rPr>
          <w:rFonts w:ascii="Times New Roman" w:hAnsi="Times New Roman" w:cs="Times New Roman"/>
          <w:i/>
          <w:iCs/>
          <w:sz w:val="24"/>
          <w:szCs w:val="24"/>
        </w:rPr>
        <w:t>Могилевской</w:t>
      </w:r>
      <w:r w:rsidR="00457E49" w:rsidRPr="00FE7927">
        <w:rPr>
          <w:rFonts w:ascii="Times New Roman" w:hAnsi="Times New Roman" w:cs="Times New Roman"/>
          <w:i/>
          <w:iCs/>
          <w:sz w:val="24"/>
          <w:szCs w:val="24"/>
        </w:rPr>
        <w:t xml:space="preserve"> области» </w:t>
      </w:r>
      <w:r w:rsidR="00FE7927" w:rsidRPr="00FE7927">
        <w:rPr>
          <w:rFonts w:ascii="Times New Roman" w:hAnsi="Times New Roman" w:cs="Times New Roman"/>
          <w:i/>
          <w:iCs/>
          <w:sz w:val="24"/>
          <w:szCs w:val="24"/>
        </w:rPr>
        <w:t xml:space="preserve">/ </w:t>
      </w:r>
      <w:r w:rsidR="00457E49" w:rsidRPr="00FE7927">
        <w:rPr>
          <w:rFonts w:ascii="Times New Roman" w:hAnsi="Times New Roman" w:cs="Times New Roman"/>
          <w:i/>
          <w:iCs/>
          <w:sz w:val="24"/>
          <w:szCs w:val="24"/>
        </w:rPr>
        <w:t xml:space="preserve">«Инспекция по </w:t>
      </w:r>
      <w:r w:rsidR="00F90B25">
        <w:rPr>
          <w:rFonts w:ascii="Times New Roman" w:hAnsi="Times New Roman" w:cs="Times New Roman"/>
          <w:i/>
          <w:iCs/>
          <w:sz w:val="24"/>
          <w:szCs w:val="24"/>
        </w:rPr>
        <w:t xml:space="preserve">Могилевскому </w:t>
      </w:r>
      <w:r w:rsidR="00457E49" w:rsidRPr="00FE7927">
        <w:rPr>
          <w:rFonts w:ascii="Times New Roman" w:hAnsi="Times New Roman" w:cs="Times New Roman"/>
          <w:i/>
          <w:iCs/>
          <w:sz w:val="24"/>
          <w:szCs w:val="24"/>
        </w:rPr>
        <w:t>району»</w:t>
      </w:r>
      <w:r w:rsidR="00FE7927" w:rsidRPr="00FE7927">
        <w:rPr>
          <w:rFonts w:ascii="Times New Roman" w:hAnsi="Times New Roman" w:cs="Times New Roman"/>
          <w:i/>
          <w:iCs/>
          <w:sz w:val="24"/>
          <w:szCs w:val="24"/>
        </w:rPr>
        <w:t xml:space="preserve"> /  </w:t>
      </w:r>
      <w:r w:rsidR="00457E49" w:rsidRPr="00FE7927">
        <w:rPr>
          <w:rFonts w:ascii="Times New Roman" w:hAnsi="Times New Roman" w:cs="Times New Roman"/>
          <w:i/>
          <w:iCs/>
          <w:sz w:val="24"/>
          <w:szCs w:val="24"/>
        </w:rPr>
        <w:t>«Об инспекции»</w:t>
      </w:r>
      <w:r w:rsidR="00FE7927" w:rsidRPr="00FE7927">
        <w:rPr>
          <w:rFonts w:ascii="Times New Roman" w:hAnsi="Times New Roman" w:cs="Times New Roman"/>
          <w:i/>
          <w:iCs/>
          <w:sz w:val="24"/>
          <w:szCs w:val="24"/>
        </w:rPr>
        <w:t xml:space="preserve"> / </w:t>
      </w:r>
      <w:r w:rsidR="00457E49" w:rsidRPr="00FE7927">
        <w:rPr>
          <w:rFonts w:ascii="Times New Roman" w:hAnsi="Times New Roman" w:cs="Times New Roman"/>
          <w:i/>
          <w:iCs/>
          <w:sz w:val="24"/>
          <w:szCs w:val="24"/>
        </w:rPr>
        <w:t>«Контакты»</w:t>
      </w:r>
      <w:r w:rsidR="00FE7927" w:rsidRPr="00FE792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457E49" w:rsidRPr="00FE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9E"/>
    <w:rsid w:val="0023225A"/>
    <w:rsid w:val="00457E49"/>
    <w:rsid w:val="00651967"/>
    <w:rsid w:val="009340E0"/>
    <w:rsid w:val="00DA019E"/>
    <w:rsid w:val="00F90B25"/>
    <w:rsid w:val="00F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6066"/>
  <w15:chartTrackingRefBased/>
  <w15:docId w15:val="{932ECB92-374A-41C5-A916-66063C8B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Чеброва Ирина Петровна</dc:creator>
  <cp:keywords/>
  <dc:description/>
  <cp:lastModifiedBy>Альховикова Инна Анатольевна</cp:lastModifiedBy>
  <cp:revision>3</cp:revision>
  <dcterms:created xsi:type="dcterms:W3CDTF">2023-08-08T06:21:00Z</dcterms:created>
  <dcterms:modified xsi:type="dcterms:W3CDTF">2023-08-08T06:24:00Z</dcterms:modified>
</cp:coreProperties>
</file>