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01" w:rsidRPr="004B040C" w:rsidRDefault="004B040C" w:rsidP="004B04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B040C">
        <w:rPr>
          <w:rFonts w:ascii="Times New Roman" w:hAnsi="Times New Roman" w:cs="Times New Roman"/>
          <w:b/>
        </w:rPr>
        <w:t>ПЕРЕЧЕНЬ</w:t>
      </w:r>
    </w:p>
    <w:p w:rsidR="00EB626B" w:rsidRDefault="004B040C" w:rsidP="002915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B040C">
        <w:rPr>
          <w:rFonts w:ascii="Times New Roman" w:hAnsi="Times New Roman" w:cs="Times New Roman"/>
          <w:b/>
        </w:rPr>
        <w:t xml:space="preserve">административных процедур, </w:t>
      </w:r>
      <w:r w:rsidR="0036041C">
        <w:rPr>
          <w:rFonts w:ascii="Times New Roman" w:hAnsi="Times New Roman" w:cs="Times New Roman"/>
          <w:b/>
        </w:rPr>
        <w:t xml:space="preserve">по которым делегированы полномочия по приему, подготовке к рассмотрению заявлений, выдаче административных решений, принятие административных решений об отказе в принятии заявлений учреждению </w:t>
      </w:r>
      <w:r w:rsidRPr="004B040C">
        <w:rPr>
          <w:rFonts w:ascii="Times New Roman" w:hAnsi="Times New Roman" w:cs="Times New Roman"/>
          <w:b/>
        </w:rPr>
        <w:t xml:space="preserve">«Могилевский районный центр </w:t>
      </w:r>
    </w:p>
    <w:p w:rsidR="00EB626B" w:rsidRDefault="004B040C" w:rsidP="002915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B040C">
        <w:rPr>
          <w:rFonts w:ascii="Times New Roman" w:hAnsi="Times New Roman" w:cs="Times New Roman"/>
          <w:b/>
        </w:rPr>
        <w:t>социального обслуживания населения»</w:t>
      </w:r>
      <w:r w:rsidR="006A08BB">
        <w:rPr>
          <w:rFonts w:ascii="Times New Roman" w:hAnsi="Times New Roman" w:cs="Times New Roman"/>
          <w:b/>
        </w:rPr>
        <w:t xml:space="preserve"> </w:t>
      </w:r>
      <w:r w:rsidRPr="004B040C">
        <w:rPr>
          <w:rFonts w:ascii="Times New Roman" w:hAnsi="Times New Roman" w:cs="Times New Roman"/>
          <w:b/>
        </w:rPr>
        <w:t>(в отношении граждан)</w:t>
      </w:r>
      <w:r w:rsidR="0029155C">
        <w:rPr>
          <w:rFonts w:ascii="Times New Roman" w:hAnsi="Times New Roman" w:cs="Times New Roman"/>
          <w:b/>
        </w:rPr>
        <w:t xml:space="preserve"> </w:t>
      </w:r>
    </w:p>
    <w:p w:rsidR="0029155C" w:rsidRPr="00C90DC1" w:rsidRDefault="00EE0B18" w:rsidP="002915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C90DC1">
        <w:rPr>
          <w:rFonts w:ascii="Times New Roman" w:hAnsi="Times New Roman" w:cs="Times New Roman"/>
          <w:b/>
        </w:rPr>
        <w:t>с 8:00до 17</w:t>
      </w:r>
      <w:r w:rsidR="0029155C" w:rsidRPr="00C90DC1">
        <w:rPr>
          <w:rFonts w:ascii="Times New Roman" w:hAnsi="Times New Roman" w:cs="Times New Roman"/>
          <w:b/>
        </w:rPr>
        <w:t>:00</w:t>
      </w:r>
      <w:r w:rsidR="004471F4">
        <w:rPr>
          <w:rFonts w:ascii="Times New Roman" w:hAnsi="Times New Roman" w:cs="Times New Roman"/>
          <w:b/>
        </w:rPr>
        <w:t>, ответственным лицом</w:t>
      </w:r>
      <w:r w:rsidRPr="00C90DC1">
        <w:rPr>
          <w:rFonts w:ascii="Times New Roman" w:hAnsi="Times New Roman" w:cs="Times New Roman"/>
          <w:b/>
        </w:rPr>
        <w:t>; с 17:00до18:00 и в субботу с 9:00 до 13:00 дежурным</w:t>
      </w:r>
    </w:p>
    <w:p w:rsidR="004B040C" w:rsidRDefault="004B040C" w:rsidP="004B04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2231"/>
        <w:gridCol w:w="1846"/>
        <w:gridCol w:w="5954"/>
        <w:gridCol w:w="1086"/>
        <w:gridCol w:w="1559"/>
        <w:gridCol w:w="1276"/>
        <w:gridCol w:w="1607"/>
      </w:tblGrid>
      <w:tr w:rsidR="00990E5D" w:rsidRPr="00990E5D" w:rsidTr="00F879B2">
        <w:tc>
          <w:tcPr>
            <w:tcW w:w="2231" w:type="dxa"/>
          </w:tcPr>
          <w:p w:rsidR="00990E5D" w:rsidRPr="00990E5D" w:rsidRDefault="00990E5D" w:rsidP="00990E5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E5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административной процедуры</w:t>
            </w:r>
          </w:p>
        </w:tc>
        <w:tc>
          <w:tcPr>
            <w:tcW w:w="1846" w:type="dxa"/>
          </w:tcPr>
          <w:p w:rsidR="00990E5D" w:rsidRPr="00990E5D" w:rsidRDefault="00990E5D" w:rsidP="00990E5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E5D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5954" w:type="dxa"/>
          </w:tcPr>
          <w:p w:rsidR="00990E5D" w:rsidRPr="004B040C" w:rsidRDefault="00990E5D" w:rsidP="00990E5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Документы и (или) сведения, представляемые гражданином для осуществления</w:t>
            </w:r>
          </w:p>
          <w:p w:rsidR="00990E5D" w:rsidRPr="004B040C" w:rsidRDefault="00990E5D" w:rsidP="00990E5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 административной процедуры*</w:t>
            </w:r>
          </w:p>
          <w:p w:rsidR="00990E5D" w:rsidRPr="00990E5D" w:rsidRDefault="00990E5D" w:rsidP="00990E5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6" w:type="dxa"/>
          </w:tcPr>
          <w:p w:rsidR="00990E5D" w:rsidRPr="00990E5D" w:rsidRDefault="00990E5D" w:rsidP="00990E5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E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Размер платы, взимаемой при осуществлении административной процедуры**</w:t>
            </w:r>
          </w:p>
        </w:tc>
        <w:tc>
          <w:tcPr>
            <w:tcW w:w="1559" w:type="dxa"/>
          </w:tcPr>
          <w:p w:rsidR="00990E5D" w:rsidRPr="00990E5D" w:rsidRDefault="00990E5D" w:rsidP="00990E5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E5D">
              <w:rPr>
                <w:rFonts w:ascii="Times New Roman" w:hAnsi="Times New Roman" w:cs="Times New Roman"/>
                <w:b/>
                <w:sz w:val="18"/>
                <w:szCs w:val="18"/>
              </w:rPr>
              <w:t>Максимальный срок осуществления административной процедуры</w:t>
            </w:r>
          </w:p>
        </w:tc>
        <w:tc>
          <w:tcPr>
            <w:tcW w:w="1276" w:type="dxa"/>
          </w:tcPr>
          <w:p w:rsidR="00990E5D" w:rsidRPr="00990E5D" w:rsidRDefault="00990E5D" w:rsidP="00990E5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E5D">
              <w:rPr>
                <w:rFonts w:ascii="Times New Roman" w:hAnsi="Times New Roman" w:cs="Times New Roman"/>
                <w:b/>
                <w:sz w:val="18"/>
                <w:szCs w:val="18"/>
              </w:rPr>
              <w:t>Срок действия справки, другого документа (решения), выдаваемых</w:t>
            </w:r>
          </w:p>
          <w:p w:rsidR="00990E5D" w:rsidRPr="00990E5D" w:rsidRDefault="00990E5D" w:rsidP="00990E5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E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(принимаемого) при осуществлении административной процедуры</w:t>
            </w:r>
          </w:p>
        </w:tc>
        <w:tc>
          <w:tcPr>
            <w:tcW w:w="1607" w:type="dxa"/>
          </w:tcPr>
          <w:p w:rsidR="00990E5D" w:rsidRDefault="00990E5D" w:rsidP="00990E5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Ответственное лицо</w:t>
            </w:r>
          </w:p>
          <w:p w:rsidR="00F42D31" w:rsidRDefault="00F42D31" w:rsidP="00990E5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(с учетом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взаимо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F42D31" w:rsidRDefault="00F42D31" w:rsidP="00990E5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заменяемости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B815A5" w:rsidRDefault="00B815A5" w:rsidP="00990E5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15A5" w:rsidRDefault="00B815A5" w:rsidP="00990E5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15A5" w:rsidRPr="00990E5D" w:rsidRDefault="00B815A5" w:rsidP="0029155C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0E5D" w:rsidRPr="00990E5D" w:rsidTr="00F879B2">
        <w:tc>
          <w:tcPr>
            <w:tcW w:w="2231" w:type="dxa"/>
          </w:tcPr>
          <w:p w:rsidR="00990E5D" w:rsidRPr="00990E5D" w:rsidRDefault="00990E5D" w:rsidP="00990E5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6" w:type="dxa"/>
          </w:tcPr>
          <w:p w:rsidR="00990E5D" w:rsidRPr="00990E5D" w:rsidRDefault="00990E5D" w:rsidP="00990E5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954" w:type="dxa"/>
          </w:tcPr>
          <w:p w:rsidR="00990E5D" w:rsidRPr="00990E5D" w:rsidRDefault="00990E5D" w:rsidP="00990E5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086" w:type="dxa"/>
          </w:tcPr>
          <w:p w:rsidR="00990E5D" w:rsidRPr="00990E5D" w:rsidRDefault="00990E5D" w:rsidP="00990E5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990E5D" w:rsidRPr="00990E5D" w:rsidRDefault="00990E5D" w:rsidP="00990E5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990E5D" w:rsidRPr="00990E5D" w:rsidRDefault="00990E5D" w:rsidP="00990E5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607" w:type="dxa"/>
          </w:tcPr>
          <w:p w:rsidR="00990E5D" w:rsidRPr="00990E5D" w:rsidRDefault="00990E5D" w:rsidP="00990E5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990E5D" w:rsidRPr="000E52BD" w:rsidTr="00F879B2">
        <w:trPr>
          <w:trHeight w:val="240"/>
        </w:trPr>
        <w:tc>
          <w:tcPr>
            <w:tcW w:w="2231" w:type="dxa"/>
            <w:hideMark/>
          </w:tcPr>
          <w:p w:rsidR="00990E5D" w:rsidRPr="000E52BD" w:rsidRDefault="00990E5D" w:rsidP="00990E5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2.33. Принятие решения о предоставлении (об отказе в предоставлении) государственной адресной социальной помощи в виде:</w:t>
            </w:r>
          </w:p>
        </w:tc>
        <w:tc>
          <w:tcPr>
            <w:tcW w:w="1846" w:type="dxa"/>
            <w:hideMark/>
          </w:tcPr>
          <w:p w:rsidR="00990E5D" w:rsidRPr="000E52BD" w:rsidRDefault="00990E5D" w:rsidP="00990E5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54" w:type="dxa"/>
            <w:hideMark/>
          </w:tcPr>
          <w:p w:rsidR="00990E5D" w:rsidRPr="000E52BD" w:rsidRDefault="00990E5D" w:rsidP="00990E5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hideMark/>
          </w:tcPr>
          <w:p w:rsidR="00990E5D" w:rsidRPr="000E52BD" w:rsidRDefault="00990E5D" w:rsidP="00990E5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990E5D" w:rsidRPr="000E52BD" w:rsidRDefault="00990E5D" w:rsidP="00990E5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990E5D" w:rsidRPr="000E52BD" w:rsidRDefault="00990E5D" w:rsidP="00990E5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7" w:type="dxa"/>
          </w:tcPr>
          <w:p w:rsidR="00990E5D" w:rsidRPr="000E52BD" w:rsidRDefault="00990E5D" w:rsidP="00990E5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0E5D" w:rsidRPr="000E52BD" w:rsidTr="00F879B2">
        <w:trPr>
          <w:trHeight w:val="240"/>
        </w:trPr>
        <w:tc>
          <w:tcPr>
            <w:tcW w:w="2231" w:type="dxa"/>
            <w:hideMark/>
          </w:tcPr>
          <w:p w:rsidR="00990E5D" w:rsidRPr="000E52BD" w:rsidRDefault="00990E5D" w:rsidP="00990E5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2.33.1. ежемесячного и (или) единовременного социальных пособий</w:t>
            </w:r>
          </w:p>
        </w:tc>
        <w:tc>
          <w:tcPr>
            <w:tcW w:w="1846" w:type="dxa"/>
            <w:hideMark/>
          </w:tcPr>
          <w:p w:rsidR="00990E5D" w:rsidRPr="000E52BD" w:rsidRDefault="00990E5D" w:rsidP="00990E5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Учреждение «Могилевский районный центр социального обслуживания населения»</w:t>
            </w:r>
          </w:p>
          <w:p w:rsidR="00990E5D" w:rsidRPr="000E52BD" w:rsidRDefault="00990E5D" w:rsidP="00990E5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0E5D" w:rsidRPr="000E52BD" w:rsidRDefault="00990E5D" w:rsidP="00990E5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Могилев,</w:t>
            </w:r>
          </w:p>
          <w:p w:rsidR="00990E5D" w:rsidRPr="000E52BD" w:rsidRDefault="00990E5D" w:rsidP="00990E5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Заводская, д.23а, </w:t>
            </w:r>
          </w:p>
          <w:p w:rsidR="00990E5D" w:rsidRPr="000E52BD" w:rsidRDefault="00990E5D" w:rsidP="00990E5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7</w:t>
            </w:r>
          </w:p>
        </w:tc>
        <w:tc>
          <w:tcPr>
            <w:tcW w:w="5954" w:type="dxa"/>
            <w:hideMark/>
          </w:tcPr>
          <w:p w:rsidR="00990E5D" w:rsidRPr="000E52BD" w:rsidRDefault="00990E5D" w:rsidP="00990E5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заявление</w:t>
            </w: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паспорт или иной документ, удостоверяющий личность заявителя и членов его семьи (для несовершеннолетних детей в возрасте до 14 лет – при его наличии), справка об освобождении – для лиц, освобожденных из мест лишения свободы</w:t>
            </w: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свидетельство о рождении ребенка – для лиц, имеющих детей в возрасте до 18 лет (для иностранных граждан и лиц без гражданства, которым предоставлен статус беженца в Республике Беларусь, – при его наличии)</w:t>
            </w: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свидетельство об установлении отцовства – для женщин, родивших детей вне брака, в случае, если отцовство установлено</w:t>
            </w: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свидетельство о заключении брака – для лиц, состоящих в браке (для иностранных граждан и лиц без гражданства, которым предоставлен статус беженца в Республике Беларусь, – при его наличии)</w:t>
            </w: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копия решения суда о расторжении брака или свидетельство о расторжении брака – для лиц, расторгнувших брак</w:t>
            </w: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копиярешения суда об усыновлении (удочерении) – для семей, усыновивших (удочеривших) детей</w:t>
            </w: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br/>
              <w:t>копия решения местного исполнительного и распорядительного органа об установлении опеки – для лиц, назначенных опекунами ребенка</w:t>
            </w: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удостоверение инвалида – для инвалидов</w:t>
            </w: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удостоверение ребенка-инвалида – для детей-инвалидов</w:t>
            </w: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свидетельство о государственной регистрации индивидуального предпринимателя – для индивидуальных предпринимателей</w:t>
            </w: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трудовая книжка (при ее наличии) – для неработающих граждан и неработающих членов семьи (выписка (копия) из трудовой книжки илииные документы, подтверждающие занятость, – для трудоспособных граждан)</w:t>
            </w: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полученных доходах каждого члена семьи за 12 месяцев, предшествующих месяцу обращения (для семей (граждан), в которых член семьи (гражданин)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обособленногоподразделения организации, расположенных в другой местности, сокращением численности или штата работников, 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от 29 декабря 2012 года «О государственных пособиях семьям, воспитывающим детей» (за исключением пособияженщинам, ставшим на учет в государственных организациях здравоохранения до 12-недельного срока беременности, и пособия в связи с рождением ребенка), Указу Президента Республики Беларусь от 9 декабря 2014 г. № 572 «О дополнительных мерах государственной поддержки семей, воспитывающих детей», которые выплачиваются и приобщаются к материалам дела органами по труду, занятости и социальной защите</w:t>
            </w: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справки о реализации продукции животного происхождения (за исключением молока), плодов и продукции личного подсобного хозяйства, продуктов промысловой деятельности – в случае реализации указанной продукции</w:t>
            </w: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договор о подготовке специалиста (рабочего, служащего) на платной основе – для студентов,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лиц, а также физических лиц, ведущих с ними раздельное хозяйство</w:t>
            </w: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договор ренты и (или) пожизненного содержания с иждивением – для граждан, заключивших указанный договор</w:t>
            </w: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br/>
              <w:t>договор найма (поднайма) жилого помещения – для граждан, сдававших по договору найма (поднайма)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в течение 3 месяцев, предшествующих месяцу обращения)</w:t>
            </w:r>
          </w:p>
        </w:tc>
        <w:tc>
          <w:tcPr>
            <w:tcW w:w="1086" w:type="dxa"/>
            <w:hideMark/>
          </w:tcPr>
          <w:p w:rsidR="00990E5D" w:rsidRPr="000E52BD" w:rsidRDefault="00990E5D" w:rsidP="00990E5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бесплатно</w:t>
            </w:r>
          </w:p>
        </w:tc>
        <w:tc>
          <w:tcPr>
            <w:tcW w:w="1559" w:type="dxa"/>
            <w:hideMark/>
          </w:tcPr>
          <w:p w:rsidR="00990E5D" w:rsidRPr="000E52BD" w:rsidRDefault="00990E5D" w:rsidP="00990E5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рабочих дней со дня подачи заявления, а в случае запроса документов и (или) сведений от других государственных органов, иных организаций – 5 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  <w:tc>
          <w:tcPr>
            <w:tcW w:w="1276" w:type="dxa"/>
            <w:hideMark/>
          </w:tcPr>
          <w:p w:rsidR="00990E5D" w:rsidRPr="000E52BD" w:rsidRDefault="00990E5D" w:rsidP="00990E5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единовременно – при предоставлении единовременного социального пособия</w:t>
            </w: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от 1 до 12 месяцев – при предоставлении ежемесячного социального пособия</w:t>
            </w:r>
          </w:p>
        </w:tc>
        <w:tc>
          <w:tcPr>
            <w:tcW w:w="1607" w:type="dxa"/>
          </w:tcPr>
          <w:p w:rsidR="00990E5D" w:rsidRPr="000E52BD" w:rsidRDefault="005A355F" w:rsidP="00990E5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Потапенкова</w:t>
            </w:r>
            <w:proofErr w:type="spellEnd"/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А.А.</w:t>
            </w:r>
            <w:r w:rsidR="00B24C8E"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тел. 74-52-53, </w:t>
            </w:r>
            <w:proofErr w:type="spellStart"/>
            <w:r w:rsidR="00B24C8E"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="00B24C8E"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6</w:t>
            </w:r>
          </w:p>
          <w:p w:rsidR="00990E5D" w:rsidRPr="000E52BD" w:rsidRDefault="00990E5D" w:rsidP="00990E5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0E5D" w:rsidRPr="000E52BD" w:rsidRDefault="002225F3" w:rsidP="00990E5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Герасимова</w:t>
            </w:r>
            <w:r w:rsidR="005A355F"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Е.Н.</w:t>
            </w:r>
            <w:r w:rsidR="00990E5D"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тел. 74-52-53, </w:t>
            </w:r>
            <w:proofErr w:type="spellStart"/>
            <w:r w:rsidR="00990E5D"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="00990E5D"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="00B24C8E"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990E5D" w:rsidRPr="000E52BD" w:rsidTr="00F879B2">
        <w:trPr>
          <w:trHeight w:val="240"/>
        </w:trPr>
        <w:tc>
          <w:tcPr>
            <w:tcW w:w="2231" w:type="dxa"/>
            <w:hideMark/>
          </w:tcPr>
          <w:p w:rsidR="00990E5D" w:rsidRPr="000E52BD" w:rsidRDefault="00990E5D" w:rsidP="00990E5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2.33.2. социального пособия для возмещения затрат на приобретение подгузников</w:t>
            </w:r>
          </w:p>
        </w:tc>
        <w:tc>
          <w:tcPr>
            <w:tcW w:w="1846" w:type="dxa"/>
            <w:hideMark/>
          </w:tcPr>
          <w:p w:rsidR="00990E5D" w:rsidRPr="000E52BD" w:rsidRDefault="00990E5D" w:rsidP="00990E5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 по труду, занятости и социальной защите</w:t>
            </w:r>
          </w:p>
        </w:tc>
        <w:tc>
          <w:tcPr>
            <w:tcW w:w="5954" w:type="dxa"/>
            <w:hideMark/>
          </w:tcPr>
          <w:p w:rsidR="00990E5D" w:rsidRPr="000E52BD" w:rsidRDefault="00990E5D" w:rsidP="00990E5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заявление</w:t>
            </w: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паспорт или иной документ, удостоверяющий личность (в отношении детей-инвалидов в возрасте до 14 лет – паспорт или иной документ, удостоверяющий личность и (или) полномочия их законных представителей)</w:t>
            </w: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удостоверение инвалида – для инвалидов I группы</w:t>
            </w: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удостоверение ребенка-инвалида – для детей-инвалидов в возрасте до 18 лет, имеющих IV степень утраты здоровья</w:t>
            </w: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свидетельство о рождении ребенка – при приобретении подгузников для ребенка-инвалида</w:t>
            </w: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документы, подтверждающие расходы наприобретение подгузников, установленные в соответствии с законодательством, с обязательным указанием наименования приобретенного товара в Республике Беларусь</w:t>
            </w: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индивидуальная программа реабилитации инвалида или заключение врачебно-консультационной комиссии государственной организации здравоохранения о нуждаемости в подгузниках</w:t>
            </w: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удостоверение на право представления интересов подопечного, доверенность, оформленная в порядке, установленном гражданским законодательством, документ, подтверждающий родственные отношения, – для лиц, представляющих интересы инвалида I группы</w:t>
            </w:r>
          </w:p>
        </w:tc>
        <w:tc>
          <w:tcPr>
            <w:tcW w:w="1086" w:type="dxa"/>
            <w:hideMark/>
          </w:tcPr>
          <w:p w:rsidR="00990E5D" w:rsidRPr="000E52BD" w:rsidRDefault="00990E5D" w:rsidP="00990E5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559" w:type="dxa"/>
            <w:hideMark/>
          </w:tcPr>
          <w:p w:rsidR="00990E5D" w:rsidRPr="000E52BD" w:rsidRDefault="00990E5D" w:rsidP="00990E5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рабочих дней со дня подачи заявления, а в случае запроса документов и (или) сведений от других государственных органов, иных организаций – 5 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  <w:tc>
          <w:tcPr>
            <w:tcW w:w="1276" w:type="dxa"/>
            <w:hideMark/>
          </w:tcPr>
          <w:p w:rsidR="00990E5D" w:rsidRPr="000E52BD" w:rsidRDefault="00990E5D" w:rsidP="00990E5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единовременно</w:t>
            </w:r>
          </w:p>
        </w:tc>
        <w:tc>
          <w:tcPr>
            <w:tcW w:w="1607" w:type="dxa"/>
          </w:tcPr>
          <w:p w:rsidR="005A355F" w:rsidRPr="000E52BD" w:rsidRDefault="005A355F" w:rsidP="005A355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proofErr w:type="spellStart"/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Потапе</w:t>
            </w:r>
            <w:r w:rsidR="002225F3"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нкова</w:t>
            </w:r>
            <w:proofErr w:type="spellEnd"/>
            <w:r w:rsidR="002225F3"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А.А. тел. 74-52-53, </w:t>
            </w:r>
            <w:proofErr w:type="spellStart"/>
            <w:r w:rsidR="002225F3"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="002225F3"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6</w:t>
            </w:r>
          </w:p>
          <w:p w:rsidR="005A355F" w:rsidRPr="000E52BD" w:rsidRDefault="005A355F" w:rsidP="005A355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0E5D" w:rsidRPr="000E52BD" w:rsidRDefault="002225F3" w:rsidP="005A355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Герасимова</w:t>
            </w:r>
            <w:r w:rsidR="005A355F"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Е.Н. тел. 74-52-53, </w:t>
            </w:r>
            <w:proofErr w:type="spellStart"/>
            <w:r w:rsidR="005A355F"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="005A355F"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990E5D" w:rsidRPr="000E52BD" w:rsidTr="00F879B2">
        <w:trPr>
          <w:trHeight w:val="240"/>
        </w:trPr>
        <w:tc>
          <w:tcPr>
            <w:tcW w:w="2231" w:type="dxa"/>
            <w:hideMark/>
          </w:tcPr>
          <w:p w:rsidR="00990E5D" w:rsidRPr="000E52BD" w:rsidRDefault="00990E5D" w:rsidP="00990E5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2.33.3. исключен</w:t>
            </w:r>
          </w:p>
        </w:tc>
        <w:tc>
          <w:tcPr>
            <w:tcW w:w="1846" w:type="dxa"/>
            <w:hideMark/>
          </w:tcPr>
          <w:p w:rsidR="00990E5D" w:rsidRPr="000E52BD" w:rsidRDefault="00990E5D" w:rsidP="00990E5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54" w:type="dxa"/>
            <w:hideMark/>
          </w:tcPr>
          <w:p w:rsidR="00990E5D" w:rsidRPr="000E52BD" w:rsidRDefault="00990E5D" w:rsidP="00990E5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hideMark/>
          </w:tcPr>
          <w:p w:rsidR="00990E5D" w:rsidRPr="000E52BD" w:rsidRDefault="00990E5D" w:rsidP="00990E5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990E5D" w:rsidRPr="000E52BD" w:rsidRDefault="00990E5D" w:rsidP="00990E5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990E5D" w:rsidRPr="000E52BD" w:rsidRDefault="00990E5D" w:rsidP="00990E5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7" w:type="dxa"/>
          </w:tcPr>
          <w:p w:rsidR="00990E5D" w:rsidRPr="000E52BD" w:rsidRDefault="00990E5D" w:rsidP="00990E5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0E5D" w:rsidRPr="000E52BD" w:rsidTr="00F879B2">
        <w:trPr>
          <w:trHeight w:val="240"/>
        </w:trPr>
        <w:tc>
          <w:tcPr>
            <w:tcW w:w="2231" w:type="dxa"/>
            <w:hideMark/>
          </w:tcPr>
          <w:p w:rsidR="00990E5D" w:rsidRPr="000E52BD" w:rsidRDefault="00990E5D" w:rsidP="00990E5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2.33.4. обеспечения продуктами питания детей первых двух лет жизни</w:t>
            </w:r>
          </w:p>
        </w:tc>
        <w:tc>
          <w:tcPr>
            <w:tcW w:w="1846" w:type="dxa"/>
            <w:hideMark/>
          </w:tcPr>
          <w:p w:rsidR="00990E5D" w:rsidRPr="000E52BD" w:rsidRDefault="00990E5D" w:rsidP="00990E5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 по труду, занятости и социальной защите</w:t>
            </w:r>
          </w:p>
        </w:tc>
        <w:tc>
          <w:tcPr>
            <w:tcW w:w="5954" w:type="dxa"/>
            <w:hideMark/>
          </w:tcPr>
          <w:p w:rsidR="00990E5D" w:rsidRPr="000E52BD" w:rsidRDefault="00990E5D" w:rsidP="00990E5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заявление</w:t>
            </w: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паспорт или иной документ, удостоверяющий личность заявителя и членов его семьи (для несовершеннолетних детей в возрасте до 14 лет – при его наличии)</w:t>
            </w: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выписка из медицинских документов ребенка с рекомендациями врача-педиатра участкового (врача-педиатра, врача общей практики) по рациону питания ребенка</w:t>
            </w: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свидетельство о рождении ребенка – для лиц, имеющих детей в возрасте до 18 лет (для иностранных граждан и лиц без гражданства, которым </w:t>
            </w: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предоставлен статус беженца в Республике Беларусь, – при его наличии)</w:t>
            </w: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свидетельство о заключении брака (для иностранных граждан и лиц без гражданства, которым предоставлен статус беженца в Республике Беларусь, – при его наличии)</w:t>
            </w: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копия решения суда об усыновлении (удочерении) – для семей, усыновивших (удочеривших) детей</w:t>
            </w: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копия решения местного исполнительного и распорядительного органа об установлении опеки – для лиц, назначенных опекунами ребенка</w:t>
            </w: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копия решения суда о признании отцовства, или свидетельство об установлении отцовства (в случае, если отцовство установлено либо признано в судебном порядке), или справка о записи акта о рождении (в случае, если отцовство признано в добровольном порядке)</w:t>
            </w: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выписка (копия) из трудовой книжки илииные документы, подтверждающие занятость трудоспособного отца в полной семье либо трудоспособного лица, с которым мать не состоит в зарегистрированном браке, но совместно проживает и ведет общее хозяйство</w:t>
            </w: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договор найма (поднайма) жилого помещения – для граждан, сдававших по договору найма (поднайма)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в течение 3 месяцев, предшествующих месяцу обращения)</w:t>
            </w: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договор ренты и (или) пожизненного содержания с иждивением – для граждан, заключивших указанный договор</w:t>
            </w: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сведения о полученных доходах каждого члена семьиза 12 месяцев, предшествующих месяцу обращения (для семей, в которых трудоспособный отец (трудоспособное лицо, с которым мать не состоит в зарегистрированном браке, но совместно проживает и ведет общее хозяйство)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иногообособленного подразделения организации, расположенных в другой местности, сокращением численности или </w:t>
            </w: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штата работников, 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«О государственных пособиях семьям, воспитывающим детей» (за исключением пособия женщинам, ставшим на учетв государственных организациях здравоохранения до 12-недельного срока беременности, и пособия в связи с рождением ребенка), Указу Президента Республики Беларусь от 9 декабря 2014 г. № 572 «О дополнительных мерах государственной поддержки семей, воспитывающих детей», которые выплачиваются и приобщаются к материалам дела органами по труду, занятости и социальной защите, – за исключением семей при рождении и воспитании двойни или более детей</w:t>
            </w:r>
          </w:p>
        </w:tc>
        <w:tc>
          <w:tcPr>
            <w:tcW w:w="1086" w:type="dxa"/>
            <w:hideMark/>
          </w:tcPr>
          <w:p w:rsidR="00990E5D" w:rsidRPr="000E52BD" w:rsidRDefault="00990E5D" w:rsidP="00990E5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бесплатно</w:t>
            </w:r>
          </w:p>
        </w:tc>
        <w:tc>
          <w:tcPr>
            <w:tcW w:w="1559" w:type="dxa"/>
            <w:hideMark/>
          </w:tcPr>
          <w:p w:rsidR="00990E5D" w:rsidRPr="000E52BD" w:rsidRDefault="00990E5D" w:rsidP="00990E5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рабочих дней со дня подачи заявления, а в случае запроса документов и (или) сведений от других государственных органов, иных организаций – 5 рабочих дней после получения </w:t>
            </w: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последнего документа, необходимого для предоставления государственной адресной социальной помощи</w:t>
            </w:r>
          </w:p>
        </w:tc>
        <w:tc>
          <w:tcPr>
            <w:tcW w:w="1276" w:type="dxa"/>
            <w:hideMark/>
          </w:tcPr>
          <w:p w:rsidR="00990E5D" w:rsidRPr="000E52BD" w:rsidRDefault="00990E5D" w:rsidP="00990E5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 каждые 6 месяцев до достижения ребенком возраста двух лет</w:t>
            </w:r>
          </w:p>
        </w:tc>
        <w:tc>
          <w:tcPr>
            <w:tcW w:w="1607" w:type="dxa"/>
          </w:tcPr>
          <w:p w:rsidR="005A355F" w:rsidRPr="000E52BD" w:rsidRDefault="005A355F" w:rsidP="005A355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Потапе</w:t>
            </w:r>
            <w:r w:rsidR="002225F3"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нкова</w:t>
            </w:r>
            <w:proofErr w:type="spellEnd"/>
            <w:r w:rsidR="002225F3"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А.А. тел. 74-52-53, </w:t>
            </w:r>
            <w:proofErr w:type="spellStart"/>
            <w:r w:rsidR="002225F3"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="002225F3"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6</w:t>
            </w:r>
          </w:p>
          <w:p w:rsidR="005A355F" w:rsidRPr="000E52BD" w:rsidRDefault="005A355F" w:rsidP="005A355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0E5D" w:rsidRPr="000E52BD" w:rsidRDefault="002225F3" w:rsidP="005A355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Герасимова</w:t>
            </w:r>
            <w:r w:rsidR="005A355F"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Е.Н. тел. 74-52-53, </w:t>
            </w:r>
            <w:proofErr w:type="spellStart"/>
            <w:r w:rsidR="005A355F"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="005A355F"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0E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</w:tbl>
    <w:p w:rsidR="00B11241" w:rsidRPr="000E52BD" w:rsidRDefault="00B11241" w:rsidP="00B11241">
      <w:pPr>
        <w:pStyle w:val="snoskiline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4253D1" w:rsidRPr="000E52BD" w:rsidRDefault="004253D1" w:rsidP="00B11241">
      <w:pPr>
        <w:pStyle w:val="snoskiline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4253D1" w:rsidRPr="000E52BD" w:rsidRDefault="004253D1" w:rsidP="00B11241">
      <w:pPr>
        <w:pStyle w:val="snoskiline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B11241" w:rsidRPr="000E52BD" w:rsidRDefault="00B11241" w:rsidP="00B11241">
      <w:pPr>
        <w:pStyle w:val="snoski"/>
        <w:shd w:val="clear" w:color="auto" w:fill="FFFFFF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0E52BD">
        <w:rPr>
          <w:sz w:val="18"/>
          <w:szCs w:val="18"/>
        </w:rPr>
        <w:t>*Другие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B11241" w:rsidRPr="000E52BD" w:rsidRDefault="00B11241" w:rsidP="00B11241">
      <w:pPr>
        <w:pStyle w:val="snoski"/>
        <w:shd w:val="clear" w:color="auto" w:fill="FFFFFF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0E52BD">
        <w:rPr>
          <w:sz w:val="18"/>
          <w:szCs w:val="18"/>
        </w:rPr>
        <w:t>Если оригинал документа, подтверждающего внесение платы, взимаемой при осуществлении административной процедуры,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пространства).</w:t>
      </w:r>
    </w:p>
    <w:p w:rsidR="00B11241" w:rsidRPr="000E52BD" w:rsidRDefault="00B11241" w:rsidP="00B11241">
      <w:pPr>
        <w:pStyle w:val="snoski"/>
        <w:shd w:val="clear" w:color="auto" w:fill="FFFFFF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0E52BD">
        <w:rPr>
          <w:sz w:val="18"/>
          <w:szCs w:val="18"/>
        </w:rPr>
        <w:t>В случае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документа, подтверждающего внесение платы, взимаемой при осуществлении административной процедуры, не требуется.</w:t>
      </w:r>
    </w:p>
    <w:p w:rsidR="00B11241" w:rsidRPr="000E52BD" w:rsidRDefault="00B11241" w:rsidP="00B11241">
      <w:pPr>
        <w:pStyle w:val="snoski"/>
        <w:shd w:val="clear" w:color="auto" w:fill="FFFFFF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0E52BD">
        <w:rPr>
          <w:sz w:val="18"/>
          <w:szCs w:val="18"/>
        </w:rPr>
        <w:t>Факт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платы.</w:t>
      </w:r>
    </w:p>
    <w:p w:rsidR="00B11241" w:rsidRPr="000E52BD" w:rsidRDefault="00B11241" w:rsidP="00B11241">
      <w:pPr>
        <w:pStyle w:val="snoski"/>
        <w:shd w:val="clear" w:color="auto" w:fill="FFFFFF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0E52BD">
        <w:rPr>
          <w:sz w:val="18"/>
          <w:szCs w:val="18"/>
        </w:rPr>
        <w:t>**В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помимо документа, подтверждающего внесение платы, – документ, подтверждающий право на частичное освобождение.</w:t>
      </w:r>
    </w:p>
    <w:p w:rsidR="00B11241" w:rsidRPr="000E52BD" w:rsidRDefault="00B11241" w:rsidP="00B11241">
      <w:pPr>
        <w:pStyle w:val="comment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0E52BD">
        <w:rPr>
          <w:sz w:val="18"/>
          <w:szCs w:val="18"/>
        </w:rPr>
        <w:t>В случае, если для осуществления административной процедуры, которая в соответствии с настоящим перечнем должна осуществляться бесплатно, требуется запрос документов и (или) сведений от государственных органов и иных организаций, за выдачу которых предусмотрена плата, и гражданами не представлены такие документы и (или) сведения самостоятельно, граждане оплачивают выдачу запрашиваемых документов и (или) сведений.</w:t>
      </w:r>
    </w:p>
    <w:p w:rsidR="00B11241" w:rsidRPr="000E52BD" w:rsidRDefault="00B11241" w:rsidP="00B11241">
      <w:pPr>
        <w:pStyle w:val="comment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0E52BD">
        <w:rPr>
          <w:sz w:val="18"/>
          <w:szCs w:val="18"/>
        </w:rPr>
        <w:t>Плата в виде сбора (пошлины) не уплачивается заявителями при повторном совершении юридически значимых действий, являющихся объектами обложения консульским сбором или государственной пошлиной, в связи с допущенными при их совершении ошибками (в том числе неточностями в выданных (оформленных, переоформленных, удостоверенных, обмененных) документах (их дубликатах) или неполнотой сведений в них) по вине специально уполномоченного на совершение таких действий государственного органа, иной уполномоченной организации, должностного лица.</w:t>
      </w:r>
    </w:p>
    <w:p w:rsidR="00B11241" w:rsidRPr="000E52BD" w:rsidRDefault="00B11241" w:rsidP="00B11241">
      <w:pPr>
        <w:pStyle w:val="snoski"/>
        <w:shd w:val="clear" w:color="auto" w:fill="FFFFFF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0E52BD">
        <w:rPr>
          <w:sz w:val="18"/>
          <w:szCs w:val="18"/>
        </w:rPr>
        <w:t>***Пункты в настоящем перечне обозначаются несколькими арабскими цифрами, разделенными точками. Цифры до точки обозначают номер главы, а после точки – порядковый номер в пределах главы.</w:t>
      </w:r>
    </w:p>
    <w:p w:rsidR="004B040C" w:rsidRPr="000E52BD" w:rsidRDefault="004B040C" w:rsidP="004B04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sectPr w:rsidR="004B040C" w:rsidRPr="000E52BD" w:rsidSect="00F879B2">
      <w:pgSz w:w="16838" w:h="11906" w:orient="landscape"/>
      <w:pgMar w:top="567" w:right="53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207B3B"/>
    <w:rsid w:val="00027B4A"/>
    <w:rsid w:val="00066A4E"/>
    <w:rsid w:val="000E52BD"/>
    <w:rsid w:val="00137CA9"/>
    <w:rsid w:val="00207B3B"/>
    <w:rsid w:val="002225F3"/>
    <w:rsid w:val="0029155C"/>
    <w:rsid w:val="002C6F21"/>
    <w:rsid w:val="0036041C"/>
    <w:rsid w:val="003A7623"/>
    <w:rsid w:val="004253D1"/>
    <w:rsid w:val="004471F4"/>
    <w:rsid w:val="004B040C"/>
    <w:rsid w:val="005A355F"/>
    <w:rsid w:val="005F46B5"/>
    <w:rsid w:val="00687251"/>
    <w:rsid w:val="006A08BB"/>
    <w:rsid w:val="006B7D03"/>
    <w:rsid w:val="008C261B"/>
    <w:rsid w:val="008F2F4D"/>
    <w:rsid w:val="009407DB"/>
    <w:rsid w:val="00990E5D"/>
    <w:rsid w:val="00A74E19"/>
    <w:rsid w:val="00AD0009"/>
    <w:rsid w:val="00B11241"/>
    <w:rsid w:val="00B16801"/>
    <w:rsid w:val="00B24C8E"/>
    <w:rsid w:val="00B815A5"/>
    <w:rsid w:val="00C90DC1"/>
    <w:rsid w:val="00D24CC5"/>
    <w:rsid w:val="00E125BA"/>
    <w:rsid w:val="00E34FAC"/>
    <w:rsid w:val="00EB626B"/>
    <w:rsid w:val="00EE0B18"/>
    <w:rsid w:val="00F42D31"/>
    <w:rsid w:val="00F87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">
    <w:name w:val="article"/>
    <w:basedOn w:val="a"/>
    <w:rsid w:val="00990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990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intext">
    <w:name w:val="articleintext"/>
    <w:basedOn w:val="a"/>
    <w:rsid w:val="00990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B11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11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B11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">
    <w:name w:val="article"/>
    <w:basedOn w:val="a"/>
    <w:rsid w:val="00990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990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intext">
    <w:name w:val="articleintext"/>
    <w:basedOn w:val="a"/>
    <w:rsid w:val="00990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B11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11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B11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0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2268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2018-11-21T12:50:00Z</cp:lastPrinted>
  <dcterms:created xsi:type="dcterms:W3CDTF">2017-07-19T18:28:00Z</dcterms:created>
  <dcterms:modified xsi:type="dcterms:W3CDTF">2020-01-14T09:13:00Z</dcterms:modified>
</cp:coreProperties>
</file>