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2" w:rsidRPr="00921AAD" w:rsidRDefault="007B098C" w:rsidP="00EF4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1AAD">
        <w:rPr>
          <w:rFonts w:ascii="Times New Roman" w:hAnsi="Times New Roman" w:cs="Times New Roman"/>
          <w:sz w:val="32"/>
          <w:szCs w:val="32"/>
        </w:rPr>
        <w:t>Гуманитарный проект</w:t>
      </w:r>
    </w:p>
    <w:p w:rsidR="00A1658F" w:rsidRPr="00921AAD" w:rsidRDefault="007F3F44" w:rsidP="00EF4E92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921AAD">
        <w:rPr>
          <w:rFonts w:ascii="Times New Roman" w:hAnsi="Times New Roman" w:cs="Times New Roman"/>
          <w:sz w:val="32"/>
          <w:szCs w:val="32"/>
        </w:rPr>
        <w:t xml:space="preserve"> учреждения «Могилевский районный центр социального обслуживания населения»</w:t>
      </w:r>
    </w:p>
    <w:p w:rsidR="00C62816" w:rsidRPr="00921AAD" w:rsidRDefault="00C62816" w:rsidP="00EF4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2816" w:rsidRPr="00921AAD" w:rsidRDefault="00C62816" w:rsidP="00EF4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AA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8E34913" wp14:editId="32772B28">
            <wp:extent cx="3693226" cy="3621974"/>
            <wp:effectExtent l="323850" t="323850" r="307340" b="3028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7.48.30\d\Проекты 2020\Доми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146" cy="361895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4E92" w:rsidRPr="00921AAD" w:rsidRDefault="00EF4E92" w:rsidP="00EF4E92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tbl>
      <w:tblPr>
        <w:tblW w:w="98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388"/>
        <w:gridCol w:w="5953"/>
      </w:tblGrid>
      <w:tr w:rsidR="004B59FA" w:rsidRPr="00E92C51" w:rsidTr="002750D4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2D7F08" w:rsidP="00A1658F">
            <w:pPr>
              <w:spacing w:before="100" w:beforeAutospacing="1" w:after="100" w:afterAutospacing="1" w:line="240" w:lineRule="auto"/>
              <w:ind w:left="-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Н</w:t>
            </w:r>
            <w:r w:rsidR="00A1658F"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аименование проекта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CD2053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 к долголетию</w:t>
            </w:r>
            <w:r w:rsidR="005F6351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B59FA" w:rsidRPr="00E92C51" w:rsidTr="002750D4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«Могилевский районный центр социального обслу</w:t>
            </w:r>
            <w:r w:rsidR="000237DF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живания населения»  (далее-Центр)</w:t>
            </w:r>
          </w:p>
          <w:p w:rsidR="000237DF" w:rsidRPr="00E92C51" w:rsidRDefault="000237D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9FA" w:rsidRPr="00E92C51" w:rsidTr="002750D4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Физический и юридический адрес организации, телефон, факс, </w:t>
            </w:r>
            <w:proofErr w:type="gramStart"/>
            <w:r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proofErr w:type="gramEnd"/>
            <w:r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367B" w:rsidRPr="00E92C51" w:rsidRDefault="000237DF" w:rsidP="005C4589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Беларусь, 212003,</w:t>
            </w:r>
            <w:r w:rsidR="00FB020D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Могилев, ул. Заводская, 23А.</w:t>
            </w:r>
            <w:r w:rsidR="00FB020D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="00F5367B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</w:t>
            </w:r>
            <w:r w:rsidR="002750D4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367B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  <w:r w:rsidR="00CE58B2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367B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CE58B2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367B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CE58B2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367B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CE58B2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F5367B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</w:t>
            </w:r>
            <w:r w:rsidR="002750D4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367B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  <w:r w:rsidR="00CE58B2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367B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CE58B2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367B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CE58B2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367B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5367B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4589" w:rsidRPr="00E92C51" w:rsidRDefault="000237DF" w:rsidP="00F536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Email</w:t>
            </w:r>
            <w:proofErr w:type="spellEnd"/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Pr="00E92C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mrcson@bk.ru</w:t>
              </w:r>
            </w:hyperlink>
          </w:p>
          <w:p w:rsidR="003C6AF3" w:rsidRPr="00E92C51" w:rsidRDefault="003C6AF3" w:rsidP="005C4589">
            <w:pPr>
              <w:spacing w:after="0" w:line="240" w:lineRule="auto"/>
              <w:ind w:firstLine="4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9FA" w:rsidRPr="00E92C51" w:rsidTr="002750D4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об организации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2D3" w:rsidRPr="00E92C51" w:rsidRDefault="005B13CB" w:rsidP="003C6AF3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51">
              <w:rPr>
                <w:rFonts w:ascii="Times New Roman" w:hAnsi="Times New Roman" w:cs="Times New Roman"/>
                <w:sz w:val="28"/>
                <w:szCs w:val="28"/>
              </w:rPr>
              <w:t>Учреждение «Могилевский районный центр социального обслуживания населения</w:t>
            </w:r>
            <w:r w:rsidR="002750D4" w:rsidRPr="00E92C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2C51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функционирует в качестве  отдельного юридического лица с 2004</w:t>
            </w:r>
            <w:r w:rsidR="002750D4" w:rsidRPr="00E92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C51">
              <w:rPr>
                <w:rFonts w:ascii="Times New Roman" w:hAnsi="Times New Roman" w:cs="Times New Roman"/>
                <w:sz w:val="28"/>
                <w:szCs w:val="28"/>
              </w:rPr>
              <w:t xml:space="preserve">года, является государственным учреждением социального обслуживания, деятельность которого направлена на организацию социального </w:t>
            </w:r>
            <w:r w:rsidRPr="00E92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граждан, находящихся в трудной жизненной ситуации, а также содействие активизации собственных усилий граждан по предупреждению, преодолению трудной жизненной ситуации.</w:t>
            </w:r>
          </w:p>
          <w:p w:rsidR="008A0341" w:rsidRPr="00E92C51" w:rsidRDefault="008A0341" w:rsidP="00D37448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9FA" w:rsidRPr="00E92C51" w:rsidTr="002750D4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Пузыревская Тать</w:t>
            </w:r>
            <w:r w:rsidR="00AB2610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 Николаевна</w:t>
            </w:r>
            <w:r w:rsidR="008B5DED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центра</w:t>
            </w:r>
          </w:p>
          <w:p w:rsidR="00A1658F" w:rsidRPr="00E92C51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+3</w:t>
            </w:r>
            <w:r w:rsidR="002750D4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75 </w:t>
            </w:r>
            <w:r w:rsidR="00DE233A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  <w:r w:rsidR="002750D4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70 54 48</w:t>
            </w:r>
          </w:p>
          <w:p w:rsidR="003D635B" w:rsidRPr="00E92C51" w:rsidRDefault="003D635B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35B" w:rsidRPr="00E92C51" w:rsidRDefault="003D635B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F00" w:rsidRPr="00E92C51" w:rsidRDefault="00F63F00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9FA" w:rsidRPr="00E92C51" w:rsidTr="002750D4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Менеджер проекта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4D66" w:rsidRPr="00E92C51" w:rsidRDefault="00366B43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Ольга Валерьевна</w:t>
            </w:r>
          </w:p>
          <w:p w:rsidR="00A1658F" w:rsidRPr="00E92C51" w:rsidRDefault="004B4D66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C55253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елефон: +375</w:t>
            </w:r>
            <w:r w:rsidR="002750D4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5253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2750D4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55253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  <w:r w:rsidR="002750D4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5253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="002750D4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5253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4B59FA" w:rsidRPr="00E92C51" w:rsidTr="002750D4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Прежняя помощь, полученная от других иностранных источников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2446D1" w:rsidP="003C6AF3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5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гуманитарного сотрудничества между обществом «Помощь детям, пострадавшим от Чернобыля» г. </w:t>
            </w:r>
            <w:proofErr w:type="spellStart"/>
            <w:r w:rsidRPr="00E92C51">
              <w:rPr>
                <w:rFonts w:ascii="Times New Roman" w:hAnsi="Times New Roman" w:cs="Times New Roman"/>
                <w:sz w:val="28"/>
                <w:szCs w:val="28"/>
              </w:rPr>
              <w:t>Эрфштадт</w:t>
            </w:r>
            <w:proofErr w:type="spellEnd"/>
            <w:r w:rsidRPr="00E92C51">
              <w:rPr>
                <w:rFonts w:ascii="Times New Roman" w:hAnsi="Times New Roman" w:cs="Times New Roman"/>
                <w:sz w:val="28"/>
                <w:szCs w:val="28"/>
              </w:rPr>
              <w:t>/Германия и учреждением «Могилевский районный центр социального обслуживания» с 2012 г. по 2015 г  реализован проект «Рука помощи» по оказанию поименной гуманитарной помощи нуждающимся пожилым гражданам, инвалидам и многодетным семьям.</w:t>
            </w:r>
          </w:p>
          <w:p w:rsidR="006D7FA4" w:rsidRPr="00E92C51" w:rsidRDefault="006D7FA4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финансовой поддержке  Посольства ФРГ в 2021 г. реализован проект «Школа природного земледелия», в 2022 г. проект «Укрепление  материальной  базы отделения социальной помощи на дому и отделения дневного пребывания для граждан пожилого возраста и инвалидов учреждения «Могилевский районный центр социального обслуживания населения»</w:t>
            </w:r>
          </w:p>
        </w:tc>
      </w:tr>
      <w:tr w:rsidR="004B59FA" w:rsidRPr="00E92C51" w:rsidTr="002750D4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BF3" w:rsidRPr="00E92C51" w:rsidRDefault="00584BF3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BF3" w:rsidRPr="00E92C51" w:rsidRDefault="00584BF3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2C51">
              <w:rPr>
                <w:rFonts w:ascii="Times New Roman" w:hAnsi="Times New Roman" w:cs="Times New Roman"/>
                <w:b/>
                <w:sz w:val="28"/>
                <w:szCs w:val="28"/>
              </w:rPr>
              <w:t>Требуемая сумма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BF3" w:rsidRPr="00E92C51" w:rsidRDefault="000D7C54" w:rsidP="003C6AF3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C2014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5B6371" w:rsidRPr="00E92C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$</w:t>
            </w:r>
          </w:p>
        </w:tc>
      </w:tr>
      <w:tr w:rsidR="004B59FA" w:rsidRPr="00E92C51" w:rsidTr="002750D4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692E58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543D85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86636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E86636" w:rsidRPr="00E92C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$</w:t>
            </w:r>
          </w:p>
        </w:tc>
      </w:tr>
      <w:tr w:rsidR="004B59FA" w:rsidRPr="00E92C51" w:rsidTr="002750D4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проекта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0D7C54" w:rsidP="000D7C54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1658F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4B59FA" w:rsidRPr="00E92C51" w:rsidTr="002750D4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680A83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укреплен</w:t>
            </w:r>
            <w:bookmarkStart w:id="0" w:name="_GoBack"/>
            <w:bookmarkEnd w:id="0"/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здоровья граждан пожилого возраста, увеличение продолжительности жизни.</w:t>
            </w:r>
          </w:p>
        </w:tc>
      </w:tr>
      <w:tr w:rsidR="004B59FA" w:rsidRPr="00E92C51" w:rsidTr="002750D4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69F" w:rsidRPr="00E92C51" w:rsidRDefault="00F63F3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устойчивую положительную мотивацию граждан к занятиям спортом через приобщение их к здоровому образу жизни.</w:t>
            </w:r>
          </w:p>
        </w:tc>
      </w:tr>
      <w:tr w:rsidR="004B59FA" w:rsidRPr="00E92C51" w:rsidTr="002750D4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F3F" w:rsidRPr="00E92C51" w:rsidRDefault="00F63F3F" w:rsidP="00F63F3F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этап: Подготовительный</w:t>
            </w:r>
          </w:p>
          <w:p w:rsidR="00F63F3F" w:rsidRPr="00E92C51" w:rsidRDefault="00F63F3F" w:rsidP="00F63F3F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подбор участников и исполнителей проекта;</w:t>
            </w:r>
          </w:p>
          <w:p w:rsidR="00F63F3F" w:rsidRPr="00E92C51" w:rsidRDefault="00F63F3F" w:rsidP="00F63F3F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методических рекомендаций по </w:t>
            </w:r>
            <w:r w:rsidR="007E6813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="0027093A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E6813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уличных </w:t>
            </w:r>
            <w:proofErr w:type="gramStart"/>
            <w:r w:rsidR="007E6813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тренажерах</w:t>
            </w:r>
            <w:proofErr w:type="gramEnd"/>
            <w:r w:rsidR="007E6813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пожилых граждан</w:t>
            </w:r>
          </w:p>
          <w:p w:rsidR="00F63F3F" w:rsidRPr="00E92C51" w:rsidRDefault="00F63F3F" w:rsidP="00F63F3F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этап: Организационный</w:t>
            </w:r>
          </w:p>
          <w:p w:rsidR="00F63F3F" w:rsidRDefault="009301FA" w:rsidP="00F63F3F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места для оснащения уличными тренажерами</w:t>
            </w:r>
            <w:r w:rsidR="00F63F3F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2C51" w:rsidRPr="00E92C51" w:rsidRDefault="00E92C51" w:rsidP="00E92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E92C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92C51">
              <w:rPr>
                <w:rFonts w:ascii="Times New Roman" w:hAnsi="Times New Roman" w:cs="Times New Roman"/>
                <w:bCs/>
                <w:sz w:val="28"/>
                <w:szCs w:val="28"/>
              </w:rPr>
              <w:t>Монтаж спортивной площадки с уличными тренажерами</w:t>
            </w:r>
          </w:p>
          <w:p w:rsidR="00E92C51" w:rsidRPr="00E92C51" w:rsidRDefault="00E92C51" w:rsidP="00E92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E92C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92C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Установка теневого навеса и скамейки </w:t>
            </w:r>
          </w:p>
          <w:p w:rsidR="00E92C51" w:rsidRPr="00E92C51" w:rsidRDefault="00E92C51" w:rsidP="00E92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E92C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92C51">
              <w:rPr>
                <w:rFonts w:ascii="Times New Roman" w:hAnsi="Times New Roman" w:cs="Times New Roman"/>
                <w:bCs/>
                <w:sz w:val="28"/>
                <w:szCs w:val="28"/>
              </w:rPr>
              <w:t>Укладка резинового покрытия</w:t>
            </w:r>
          </w:p>
          <w:p w:rsidR="00E92C51" w:rsidRPr="00E92C51" w:rsidRDefault="00E92C51" w:rsidP="00E92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E92C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92C51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строительных материалов</w:t>
            </w:r>
          </w:p>
          <w:p w:rsidR="00E92C51" w:rsidRPr="00E92C51" w:rsidRDefault="00E92C51" w:rsidP="00E92C51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92C51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и установка биотуалета</w:t>
            </w:r>
          </w:p>
          <w:p w:rsidR="00F63F3F" w:rsidRPr="00E92C51" w:rsidRDefault="00F63F3F" w:rsidP="00F63F3F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приглашение специалистов сторонних организаций;</w:t>
            </w:r>
          </w:p>
          <w:p w:rsidR="00F63F3F" w:rsidRPr="00E92C51" w:rsidRDefault="00F63F3F" w:rsidP="00F63F3F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этап: Исполнительский</w:t>
            </w:r>
          </w:p>
          <w:p w:rsidR="00F63F3F" w:rsidRPr="00E92C51" w:rsidRDefault="00F63F3F" w:rsidP="00F63F3F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обучающих практических занятий с приглашением специалистов сторонних организаций;</w:t>
            </w:r>
          </w:p>
          <w:p w:rsidR="00F63F3F" w:rsidRPr="00E92C51" w:rsidRDefault="009301FA" w:rsidP="00F63F3F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63F3F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беседы; демонстрация </w:t>
            </w: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 материалов </w:t>
            </w:r>
            <w:r w:rsidR="00F63F3F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применению </w:t>
            </w: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уличных тренажеров в работе с пожилыми людьми</w:t>
            </w:r>
            <w:r w:rsidR="00F63F3F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63F3F" w:rsidRPr="00E92C51" w:rsidRDefault="00F63F3F" w:rsidP="00F63F3F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мониторинг.</w:t>
            </w:r>
          </w:p>
          <w:p w:rsidR="00F63F3F" w:rsidRPr="00E92C51" w:rsidRDefault="00F63F3F" w:rsidP="00F63F3F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этап: Заключительный</w:t>
            </w:r>
          </w:p>
          <w:p w:rsidR="00F63F3F" w:rsidRPr="00E92C51" w:rsidRDefault="00F63F3F" w:rsidP="00F63F3F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работы проекта;</w:t>
            </w:r>
          </w:p>
          <w:p w:rsidR="00F63F3F" w:rsidRPr="00E92C51" w:rsidRDefault="00F63F3F" w:rsidP="00F63F3F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рекомендаций.</w:t>
            </w:r>
          </w:p>
          <w:p w:rsidR="00F63F3F" w:rsidRPr="00E92C51" w:rsidRDefault="00F63F3F" w:rsidP="00F63F3F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F3F" w:rsidRPr="00E92C51" w:rsidRDefault="00F63F3F" w:rsidP="00F63F3F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гру</w:t>
            </w:r>
            <w:r w:rsidR="009301FA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ппа: граждане пожилого возраста. Количество участников: 30</w:t>
            </w: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  <w:p w:rsidR="00F63F3F" w:rsidRPr="00E92C51" w:rsidRDefault="00F63F3F" w:rsidP="00F63F3F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результаты:</w:t>
            </w:r>
          </w:p>
          <w:p w:rsidR="00F63F3F" w:rsidRPr="00E92C51" w:rsidRDefault="009301FA" w:rsidP="00F63F3F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</w:t>
            </w:r>
            <w:r w:rsidR="00F63F3F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качества</w:t>
            </w: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досуговой деятельности пожилых граждан</w:t>
            </w:r>
            <w:r w:rsidR="00FB020D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63F3F" w:rsidRPr="00E92C51" w:rsidRDefault="00F63F3F" w:rsidP="00F63F3F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Снижение </w:t>
            </w:r>
            <w:r w:rsidR="009301FA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</w:t>
            </w:r>
            <w:r w:rsidR="00FB020D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емости;</w:t>
            </w:r>
          </w:p>
          <w:p w:rsidR="009301FA" w:rsidRPr="00E92C51" w:rsidRDefault="002750D4" w:rsidP="00FB020D">
            <w:pPr>
              <w:tabs>
                <w:tab w:val="left" w:pos="760"/>
              </w:tabs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63F3F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</w:t>
            </w:r>
            <w:r w:rsidR="009301FA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ловий для максимально возможной продолжительности жизни граждан</w:t>
            </w:r>
            <w:r w:rsidR="00FB020D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63F3F" w:rsidRPr="00E92C51" w:rsidRDefault="00C441EE" w:rsidP="00F63F3F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63F3F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.Повышение качества жизни пожилых людей;</w:t>
            </w:r>
          </w:p>
          <w:p w:rsidR="00F63F3F" w:rsidRPr="00E92C51" w:rsidRDefault="00C441EE" w:rsidP="00F63F3F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63F3F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.Увеличение количества лиц, стабил</w:t>
            </w:r>
            <w:r w:rsid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изировавших  состояние здоровья.</w:t>
            </w:r>
          </w:p>
          <w:p w:rsidR="00C6552A" w:rsidRPr="00E92C51" w:rsidRDefault="00A1658F" w:rsidP="00F63F3F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</w:t>
            </w:r>
            <w:r w:rsidR="00C6552A"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ые</w:t>
            </w:r>
            <w:r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лиц</w:t>
            </w:r>
            <w:r w:rsidR="00C6552A"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C6552A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Пузыревская Т.Н.</w:t>
            </w:r>
          </w:p>
        </w:tc>
      </w:tr>
      <w:tr w:rsidR="004B59FA" w:rsidRPr="00E92C51" w:rsidTr="002750D4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Обоснование проекта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2750D4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Актуальной для </w:t>
            </w:r>
            <w:proofErr w:type="gramStart"/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Могилевского</w:t>
            </w:r>
            <w:proofErr w:type="gramEnd"/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является </w:t>
            </w:r>
            <w:r w:rsidR="00F63F3F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</w:t>
            </w:r>
            <w:r w:rsidR="00FB020D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F63F3F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жизни граждан.</w:t>
            </w:r>
          </w:p>
          <w:p w:rsidR="00FB020D" w:rsidRPr="00E92C51" w:rsidRDefault="002750D4" w:rsidP="002750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2C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FB020D" w:rsidRPr="00E92C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Одним из преимуществ  занятий на </w:t>
            </w:r>
            <w:r w:rsidR="00FB020D" w:rsidRPr="00E92C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уличных </w:t>
            </w:r>
            <w:proofErr w:type="gramStart"/>
            <w:r w:rsidR="00FB020D" w:rsidRPr="00E92C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тренажерах</w:t>
            </w:r>
            <w:proofErr w:type="gramEnd"/>
            <w:r w:rsidR="00FB020D" w:rsidRPr="00E92C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свежий воздух. В отличие от спортивных залов, где воздух может быть загрязненным и перегруженным, на улице человек дышит свежим воздухом, что благотворно влияет на организм.</w:t>
            </w:r>
          </w:p>
          <w:p w:rsidR="00FB020D" w:rsidRPr="00E92C51" w:rsidRDefault="00FB020D" w:rsidP="002750D4">
            <w:pPr>
              <w:rPr>
                <w:sz w:val="28"/>
                <w:szCs w:val="28"/>
              </w:rPr>
            </w:pPr>
            <w:r w:rsidRPr="00E92C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Также, уличные тренажеры — это отличное место для знакомства с новыми людьми. Тут можно найти единомышленников, которые заботятся о своем здоровье и физической форме</w:t>
            </w:r>
            <w:r w:rsidR="002750D4" w:rsidRPr="00E92C5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1658F" w:rsidRPr="00E92C51" w:rsidRDefault="00A1658F" w:rsidP="005D24EC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проекта позволит </w:t>
            </w:r>
            <w:r w:rsidR="00A65319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пожилым</w:t>
            </w:r>
            <w:r w:rsidR="005D24EC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людям поддерживать здоровье, продлить способность к самообслуживанию.</w:t>
            </w:r>
          </w:p>
        </w:tc>
      </w:tr>
      <w:tr w:rsidR="004B59FA" w:rsidRPr="00E92C51" w:rsidTr="002750D4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после окончания проекта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3D85" w:rsidRPr="00E92C51" w:rsidRDefault="00543D85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Успех проекта </w:t>
            </w:r>
            <w:r w:rsidR="00A1658F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значительной степени зависит </w:t>
            </w: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1658F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способности </w:t>
            </w: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пожилых людей </w:t>
            </w:r>
            <w:r w:rsidR="00A1658F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</w:t>
            </w: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занятия.</w:t>
            </w:r>
          </w:p>
          <w:p w:rsidR="00CE01CB" w:rsidRPr="00E92C51" w:rsidRDefault="00543D85" w:rsidP="00543D85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1658F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</w:t>
            </w: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A1658F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успешной работы проекта </w:t>
            </w: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станет стабилизация здоровья пожилых граждан</w:t>
            </w:r>
          </w:p>
        </w:tc>
      </w:tr>
      <w:tr w:rsidR="004B59FA" w:rsidRPr="00E92C51" w:rsidTr="002750D4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 проекта</w:t>
            </w:r>
          </w:p>
        </w:tc>
        <w:tc>
          <w:tcPr>
            <w:tcW w:w="59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92C51" w:rsidRDefault="00E92C51" w:rsidP="00ED52D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B3C42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  <w:r w:rsidR="00C02AC3" w:rsidRPr="00E9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2DB" w:rsidRPr="00E92C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$</w:t>
            </w:r>
          </w:p>
        </w:tc>
      </w:tr>
    </w:tbl>
    <w:p w:rsidR="00D91A08" w:rsidRDefault="00D91A08">
      <w:pPr>
        <w:rPr>
          <w:rFonts w:ascii="Times New Roman" w:hAnsi="Times New Roman" w:cs="Times New Roman"/>
          <w:sz w:val="28"/>
          <w:szCs w:val="28"/>
        </w:rPr>
      </w:pPr>
    </w:p>
    <w:p w:rsidR="00D91A08" w:rsidRDefault="00D91A08">
      <w:pPr>
        <w:rPr>
          <w:rFonts w:ascii="Times New Roman" w:hAnsi="Times New Roman" w:cs="Times New Roman"/>
          <w:sz w:val="28"/>
          <w:szCs w:val="28"/>
        </w:rPr>
      </w:pPr>
    </w:p>
    <w:p w:rsidR="00D91A08" w:rsidRPr="004B59FA" w:rsidRDefault="00D9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F678749" wp14:editId="01BDD73C">
            <wp:simplePos x="0" y="0"/>
            <wp:positionH relativeFrom="column">
              <wp:posOffset>177800</wp:posOffset>
            </wp:positionH>
            <wp:positionV relativeFrom="paragraph">
              <wp:posOffset>-1905</wp:posOffset>
            </wp:positionV>
            <wp:extent cx="5141595" cy="3241675"/>
            <wp:effectExtent l="323850" t="323850" r="306705" b="301625"/>
            <wp:wrapThrough wrapText="bothSides">
              <wp:wrapPolygon edited="0">
                <wp:start x="2161" y="-2158"/>
                <wp:lineTo x="-560" y="-1904"/>
                <wp:lineTo x="-560" y="127"/>
                <wp:lineTo x="-1200" y="127"/>
                <wp:lineTo x="-1361" y="8251"/>
                <wp:lineTo x="-1361" y="21071"/>
                <wp:lineTo x="-1120" y="22594"/>
                <wp:lineTo x="-160" y="23356"/>
                <wp:lineTo x="-80" y="23610"/>
                <wp:lineTo x="19607" y="23610"/>
                <wp:lineTo x="19687" y="23356"/>
                <wp:lineTo x="21288" y="22467"/>
                <wp:lineTo x="21368" y="22467"/>
                <wp:lineTo x="22488" y="20563"/>
                <wp:lineTo x="22488" y="20436"/>
                <wp:lineTo x="22888" y="18405"/>
                <wp:lineTo x="22888" y="127"/>
                <wp:lineTo x="21688" y="-1777"/>
                <wp:lineTo x="21608" y="-2158"/>
                <wp:lineTo x="2161" y="-2158"/>
              </wp:wrapPolygon>
            </wp:wrapThrough>
            <wp:docPr id="2" name="Рисунок 2" descr="\\10.117.48.30\d\ЕРМАКОВА РАБОТА\Проекты 2023\tr_2_02_foto_2.cd021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7.48.30\d\ЕРМАКОВА РАБОТА\Проекты 2023\tr_2_02_foto_2.cd02116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2416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1A08" w:rsidRPr="004B59FA" w:rsidSect="002750D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7173"/>
    <w:multiLevelType w:val="hybridMultilevel"/>
    <w:tmpl w:val="103AD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58F"/>
    <w:rsid w:val="000029B6"/>
    <w:rsid w:val="00006A1C"/>
    <w:rsid w:val="00011961"/>
    <w:rsid w:val="00013ECC"/>
    <w:rsid w:val="000237DF"/>
    <w:rsid w:val="0003150B"/>
    <w:rsid w:val="00036E38"/>
    <w:rsid w:val="000B78C6"/>
    <w:rsid w:val="000C4261"/>
    <w:rsid w:val="000D32D3"/>
    <w:rsid w:val="000D7C54"/>
    <w:rsid w:val="000E7F51"/>
    <w:rsid w:val="001224E1"/>
    <w:rsid w:val="0014216F"/>
    <w:rsid w:val="0015441A"/>
    <w:rsid w:val="001970C9"/>
    <w:rsid w:val="001E719A"/>
    <w:rsid w:val="001F6E6D"/>
    <w:rsid w:val="002446D1"/>
    <w:rsid w:val="00253451"/>
    <w:rsid w:val="0027093A"/>
    <w:rsid w:val="002750D4"/>
    <w:rsid w:val="002829E2"/>
    <w:rsid w:val="002A4CD6"/>
    <w:rsid w:val="002A6946"/>
    <w:rsid w:val="002A7042"/>
    <w:rsid w:val="002C2014"/>
    <w:rsid w:val="002D7F08"/>
    <w:rsid w:val="00303C9A"/>
    <w:rsid w:val="003145D7"/>
    <w:rsid w:val="00332E37"/>
    <w:rsid w:val="00334E2F"/>
    <w:rsid w:val="00342F39"/>
    <w:rsid w:val="00355C3A"/>
    <w:rsid w:val="00366B43"/>
    <w:rsid w:val="003719F9"/>
    <w:rsid w:val="00396678"/>
    <w:rsid w:val="003C6AF3"/>
    <w:rsid w:val="003D635B"/>
    <w:rsid w:val="00404DD9"/>
    <w:rsid w:val="00410164"/>
    <w:rsid w:val="00454C20"/>
    <w:rsid w:val="00466074"/>
    <w:rsid w:val="004B4D66"/>
    <w:rsid w:val="004B59FA"/>
    <w:rsid w:val="004B6BDA"/>
    <w:rsid w:val="00500685"/>
    <w:rsid w:val="005054A4"/>
    <w:rsid w:val="0051713F"/>
    <w:rsid w:val="00543D85"/>
    <w:rsid w:val="00584BF3"/>
    <w:rsid w:val="00591A68"/>
    <w:rsid w:val="005948C5"/>
    <w:rsid w:val="005B13CB"/>
    <w:rsid w:val="005B6371"/>
    <w:rsid w:val="005C4589"/>
    <w:rsid w:val="005D24EC"/>
    <w:rsid w:val="005E6257"/>
    <w:rsid w:val="005F6351"/>
    <w:rsid w:val="006040E5"/>
    <w:rsid w:val="006371D1"/>
    <w:rsid w:val="00643D0C"/>
    <w:rsid w:val="00647F89"/>
    <w:rsid w:val="00662F5A"/>
    <w:rsid w:val="006808F7"/>
    <w:rsid w:val="00680A83"/>
    <w:rsid w:val="00692E58"/>
    <w:rsid w:val="006B1BCE"/>
    <w:rsid w:val="006D7FA4"/>
    <w:rsid w:val="00736FBD"/>
    <w:rsid w:val="00757023"/>
    <w:rsid w:val="007860E6"/>
    <w:rsid w:val="00797157"/>
    <w:rsid w:val="00797967"/>
    <w:rsid w:val="007A4500"/>
    <w:rsid w:val="007B098C"/>
    <w:rsid w:val="007D159E"/>
    <w:rsid w:val="007D28D7"/>
    <w:rsid w:val="007E1135"/>
    <w:rsid w:val="007E653A"/>
    <w:rsid w:val="007E6813"/>
    <w:rsid w:val="007F3F44"/>
    <w:rsid w:val="007F73C3"/>
    <w:rsid w:val="008244B4"/>
    <w:rsid w:val="00841919"/>
    <w:rsid w:val="008A0341"/>
    <w:rsid w:val="008B5DED"/>
    <w:rsid w:val="008D2226"/>
    <w:rsid w:val="008D5C39"/>
    <w:rsid w:val="008E5A8E"/>
    <w:rsid w:val="00914BEF"/>
    <w:rsid w:val="00921AAD"/>
    <w:rsid w:val="00926925"/>
    <w:rsid w:val="009301FA"/>
    <w:rsid w:val="00935BCD"/>
    <w:rsid w:val="00960404"/>
    <w:rsid w:val="00962728"/>
    <w:rsid w:val="00974FD2"/>
    <w:rsid w:val="00992472"/>
    <w:rsid w:val="009B3CC3"/>
    <w:rsid w:val="009F5A50"/>
    <w:rsid w:val="00A1423D"/>
    <w:rsid w:val="00A1658F"/>
    <w:rsid w:val="00A21433"/>
    <w:rsid w:val="00A37178"/>
    <w:rsid w:val="00A65319"/>
    <w:rsid w:val="00A72EA3"/>
    <w:rsid w:val="00AB2610"/>
    <w:rsid w:val="00B271E7"/>
    <w:rsid w:val="00B3729F"/>
    <w:rsid w:val="00B401C1"/>
    <w:rsid w:val="00BB59F0"/>
    <w:rsid w:val="00BD43E7"/>
    <w:rsid w:val="00C02AC3"/>
    <w:rsid w:val="00C148FE"/>
    <w:rsid w:val="00C441EE"/>
    <w:rsid w:val="00C55253"/>
    <w:rsid w:val="00C62816"/>
    <w:rsid w:val="00C6552A"/>
    <w:rsid w:val="00C952DB"/>
    <w:rsid w:val="00CB6FBC"/>
    <w:rsid w:val="00CD2053"/>
    <w:rsid w:val="00CD79C6"/>
    <w:rsid w:val="00CE01CB"/>
    <w:rsid w:val="00CE58B2"/>
    <w:rsid w:val="00CF1CC1"/>
    <w:rsid w:val="00D17FDA"/>
    <w:rsid w:val="00D2665E"/>
    <w:rsid w:val="00D34D1E"/>
    <w:rsid w:val="00D37448"/>
    <w:rsid w:val="00D45BAC"/>
    <w:rsid w:val="00D50756"/>
    <w:rsid w:val="00D67F10"/>
    <w:rsid w:val="00D91A08"/>
    <w:rsid w:val="00DA569F"/>
    <w:rsid w:val="00DB4674"/>
    <w:rsid w:val="00DE233A"/>
    <w:rsid w:val="00E17DE0"/>
    <w:rsid w:val="00E34C96"/>
    <w:rsid w:val="00E86636"/>
    <w:rsid w:val="00E86DFA"/>
    <w:rsid w:val="00E90074"/>
    <w:rsid w:val="00E92C51"/>
    <w:rsid w:val="00EB3C42"/>
    <w:rsid w:val="00ED52DB"/>
    <w:rsid w:val="00EF4E92"/>
    <w:rsid w:val="00F148C2"/>
    <w:rsid w:val="00F201C0"/>
    <w:rsid w:val="00F20C12"/>
    <w:rsid w:val="00F5367B"/>
    <w:rsid w:val="00F63F00"/>
    <w:rsid w:val="00F63F3F"/>
    <w:rsid w:val="00F70B7D"/>
    <w:rsid w:val="00FB020D"/>
    <w:rsid w:val="00FC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58F"/>
    <w:rPr>
      <w:color w:val="0000FF"/>
      <w:u w:val="single"/>
    </w:rPr>
  </w:style>
  <w:style w:type="character" w:styleId="a4">
    <w:name w:val="Strong"/>
    <w:basedOn w:val="a0"/>
    <w:uiPriority w:val="22"/>
    <w:qFormat/>
    <w:rsid w:val="00A1658F"/>
    <w:rPr>
      <w:b/>
      <w:bCs/>
    </w:rPr>
  </w:style>
  <w:style w:type="paragraph" w:styleId="a5">
    <w:name w:val="Normal (Web)"/>
    <w:basedOn w:val="a"/>
    <w:uiPriority w:val="99"/>
    <w:unhideWhenUsed/>
    <w:rsid w:val="00A1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rsid w:val="001F6E6D"/>
    <w:rPr>
      <w:sz w:val="30"/>
      <w:szCs w:val="30"/>
      <w:shd w:val="clear" w:color="auto" w:fill="FFFFFF"/>
    </w:rPr>
  </w:style>
  <w:style w:type="character" w:customStyle="1" w:styleId="a7">
    <w:name w:val="Основной текст + Полужирный"/>
    <w:rsid w:val="001F6E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a8">
    <w:name w:val="Основной текст + Курсив"/>
    <w:rsid w:val="001F6E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</w:rPr>
  </w:style>
  <w:style w:type="paragraph" w:customStyle="1" w:styleId="1">
    <w:name w:val="Основной текст1"/>
    <w:basedOn w:val="a"/>
    <w:link w:val="a6"/>
    <w:rsid w:val="001F6E6D"/>
    <w:pPr>
      <w:shd w:val="clear" w:color="auto" w:fill="FFFFFF"/>
      <w:spacing w:after="180" w:line="278" w:lineRule="exact"/>
      <w:jc w:val="both"/>
    </w:pPr>
    <w:rPr>
      <w:sz w:val="30"/>
      <w:szCs w:val="30"/>
    </w:rPr>
  </w:style>
  <w:style w:type="paragraph" w:customStyle="1" w:styleId="10">
    <w:name w:val="Обычный1"/>
    <w:rsid w:val="0015441A"/>
    <w:pPr>
      <w:widowControl w:val="0"/>
      <w:spacing w:after="0" w:line="300" w:lineRule="auto"/>
      <w:ind w:firstLine="6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4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0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8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rcson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</dc:creator>
  <cp:keywords/>
  <dc:description/>
  <cp:lastModifiedBy>user</cp:lastModifiedBy>
  <cp:revision>211</cp:revision>
  <dcterms:created xsi:type="dcterms:W3CDTF">2020-12-02T09:00:00Z</dcterms:created>
  <dcterms:modified xsi:type="dcterms:W3CDTF">2023-11-13T12:28:00Z</dcterms:modified>
</cp:coreProperties>
</file>